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AE" w:rsidRPr="00896861" w:rsidRDefault="00F340AE" w:rsidP="00F340AE">
      <w:pPr>
        <w:numPr>
          <w:ilvl w:val="0"/>
          <w:numId w:val="1"/>
        </w:numPr>
        <w:suppressAutoHyphens/>
        <w:snapToGrid w:val="0"/>
        <w:spacing w:line="360" w:lineRule="auto"/>
        <w:jc w:val="both"/>
        <w:rPr>
          <w:b/>
          <w:caps/>
          <w:sz w:val="28"/>
          <w:szCs w:val="28"/>
        </w:rPr>
      </w:pPr>
      <w:r w:rsidRPr="00896861">
        <w:rPr>
          <w:b/>
          <w:caps/>
          <w:sz w:val="28"/>
          <w:szCs w:val="28"/>
        </w:rPr>
        <w:t>Подведение итогов Конкурса и награждение победителей.</w:t>
      </w:r>
    </w:p>
    <w:p w:rsidR="00F340AE" w:rsidRPr="00896861" w:rsidRDefault="00F340AE" w:rsidP="00F340AE">
      <w:pPr>
        <w:spacing w:line="360" w:lineRule="auto"/>
        <w:ind w:firstLine="708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Торжественная церемония награждения победителей и лауреатов конкурса состоится на Форуме школьных библиотекарей «Михайловское 2011» (далее — форум),</w:t>
      </w:r>
      <w:proofErr w:type="gramStart"/>
      <w:r w:rsidRPr="00896861">
        <w:rPr>
          <w:sz w:val="28"/>
          <w:szCs w:val="28"/>
        </w:rPr>
        <w:t xml:space="preserve"> ,</w:t>
      </w:r>
      <w:proofErr w:type="gramEnd"/>
      <w:r w:rsidRPr="00896861">
        <w:rPr>
          <w:sz w:val="28"/>
          <w:szCs w:val="28"/>
        </w:rPr>
        <w:t xml:space="preserve"> куда будут приглашены в качестве участников форума победители и лауреаты конкурса.</w:t>
      </w:r>
    </w:p>
    <w:p w:rsidR="00F340AE" w:rsidRPr="00896861" w:rsidRDefault="00F340AE" w:rsidP="00F340AE">
      <w:pPr>
        <w:spacing w:line="360" w:lineRule="auto"/>
        <w:ind w:firstLine="708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В рамках проведения 2-го очного этапа конкурса участники очного этапа конкурса в количестве 21 человека выступят с презентацией опыта работы.</w:t>
      </w:r>
    </w:p>
    <w:p w:rsidR="00F340AE" w:rsidRPr="00896861" w:rsidRDefault="00F340AE" w:rsidP="00F340AE">
      <w:pPr>
        <w:spacing w:line="360" w:lineRule="auto"/>
        <w:ind w:firstLine="708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Путем голосования среди участников Форума и на основании заседания и итоговой оценки экспертной комиссии будут выбраны по 1 победителю в каждой номинации и 16 призеров.</w:t>
      </w:r>
    </w:p>
    <w:p w:rsidR="00F340AE" w:rsidRPr="00896861" w:rsidRDefault="00F340AE" w:rsidP="00F340AE">
      <w:pPr>
        <w:spacing w:line="360" w:lineRule="auto"/>
        <w:ind w:firstLine="708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Победители и призеры конкурса будут награждены ценными призами.</w:t>
      </w:r>
    </w:p>
    <w:p w:rsidR="00FC0A3D" w:rsidRDefault="00FC0A3D"/>
    <w:sectPr w:rsidR="00FC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3D3"/>
    <w:multiLevelType w:val="hybridMultilevel"/>
    <w:tmpl w:val="95DA5590"/>
    <w:lvl w:ilvl="0" w:tplc="EC60B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A3D"/>
    <w:rsid w:val="00F340AE"/>
    <w:rsid w:val="00FC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2011-12-19T17:51:00Z</dcterms:created>
  <dcterms:modified xsi:type="dcterms:W3CDTF">2011-12-19T17:51:00Z</dcterms:modified>
</cp:coreProperties>
</file>